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bookmarkStart w:id="0" w:name="_GoBack"/>
            <w:bookmarkEnd w:id="0"/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Pr="001A288A" w:rsidRDefault="00CF0C3A" w:rsidP="00CF0C3A">
            <w:pPr>
              <w:ind w:left="378" w:right="378"/>
              <w:jc w:val="center"/>
              <w:rPr>
                <w:sz w:val="16"/>
                <w:szCs w:val="16"/>
              </w:rPr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>
              <w:rPr>
                <w:sz w:val="12"/>
                <w:szCs w:val="10"/>
              </w:rPr>
              <w:t xml:space="preserve">                           </w:t>
            </w:r>
            <w:proofErr w:type="spellStart"/>
            <w:r>
              <w:rPr>
                <w:sz w:val="12"/>
                <w:szCs w:val="10"/>
              </w:rPr>
              <w:t>ci</w:t>
            </w:r>
            <w:r w:rsidR="00CF0C3A" w:rsidRPr="004527EB">
              <w:rPr>
                <w:sz w:val="12"/>
                <w:szCs w:val="10"/>
              </w:rPr>
              <w:t>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 w:rsidR="00CC5E8A"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 w:rsidR="00CC5E8A"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 w:rsidR="00CC5E8A"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 w:rsidR="00CC5E8A"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 w:rsidR="00CC5E8A"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CF0C3A" w:rsidRPr="004527EB" w:rsidRDefault="00931B39" w:rsidP="00CF0C3A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9960 Polírozó paszta szett</w:t>
            </w:r>
            <w:proofErr w:type="gramStart"/>
            <w:r w:rsidR="00CF0C3A">
              <w:rPr>
                <w:sz w:val="12"/>
                <w:szCs w:val="10"/>
              </w:rPr>
              <w:t>……..</w:t>
            </w:r>
            <w:proofErr w:type="gramEnd"/>
            <w:r w:rsidR="00CC5E8A">
              <w:rPr>
                <w:sz w:val="12"/>
                <w:szCs w:val="10"/>
              </w:rPr>
              <w:t xml:space="preserve">                           </w:t>
            </w:r>
            <w:proofErr w:type="spellStart"/>
            <w:r w:rsidR="00CF0C3A" w:rsidRPr="004527EB">
              <w:rPr>
                <w:sz w:val="12"/>
                <w:szCs w:val="10"/>
              </w:rPr>
              <w:t>cikksz</w:t>
            </w:r>
            <w:proofErr w:type="spellEnd"/>
            <w:r w:rsidR="00CF0C3A" w:rsidRPr="004527EB">
              <w:rPr>
                <w:sz w:val="12"/>
                <w:szCs w:val="10"/>
              </w:rPr>
              <w:t xml:space="preserve">: </w:t>
            </w:r>
            <w:r w:rsidR="00CF0C3A">
              <w:rPr>
                <w:b/>
                <w:sz w:val="12"/>
                <w:szCs w:val="10"/>
              </w:rPr>
              <w:t>896458</w:t>
            </w:r>
          </w:p>
          <w:p w:rsidR="00CF0C3A" w:rsidRPr="004527EB" w:rsidRDefault="00CF0C3A" w:rsidP="00CF0C3A">
            <w:pPr>
              <w:ind w:left="378" w:right="378"/>
              <w:rPr>
                <w:sz w:val="10"/>
                <w:szCs w:val="8"/>
              </w:rPr>
            </w:pPr>
          </w:p>
          <w:p w:rsidR="00CF0C3A" w:rsidRPr="001E42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Bármely</w:t>
            </w:r>
            <w:r>
              <w:rPr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 xml:space="preserve">színű karosszéria </w:t>
            </w:r>
            <w:r w:rsidRPr="004D3055">
              <w:rPr>
                <w:sz w:val="10"/>
                <w:szCs w:val="8"/>
              </w:rPr>
              <w:t>polírozására</w:t>
            </w:r>
            <w:r w:rsidRPr="001E423A">
              <w:rPr>
                <w:sz w:val="10"/>
                <w:szCs w:val="8"/>
              </w:rPr>
              <w:t xml:space="preserve"> szolgáló készítmény.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73364C">
              <w:rPr>
                <w:b/>
                <w:sz w:val="10"/>
                <w:szCs w:val="8"/>
              </w:rPr>
              <w:t>Összetevők</w:t>
            </w:r>
            <w:r>
              <w:rPr>
                <w:sz w:val="10"/>
                <w:szCs w:val="8"/>
              </w:rPr>
              <w:t xml:space="preserve">: 15% vagy ennél több, de 30%-nál kevesebb alifás szénhidrogének; 5%-nál kevesebb nem ionos felületaktív anyagok; formaldehid, </w:t>
            </w:r>
            <w:proofErr w:type="spellStart"/>
            <w:r w:rsidRPr="0073364C">
              <w:rPr>
                <w:sz w:val="10"/>
                <w:szCs w:val="10"/>
              </w:rPr>
              <w:t>methylchloroisothiazolinone</w:t>
            </w:r>
            <w:proofErr w:type="spellEnd"/>
            <w:r w:rsidRPr="0073364C">
              <w:rPr>
                <w:sz w:val="10"/>
                <w:szCs w:val="10"/>
              </w:rPr>
              <w:t xml:space="preserve">/ </w:t>
            </w:r>
            <w:proofErr w:type="spellStart"/>
            <w:r w:rsidRPr="0073364C">
              <w:rPr>
                <w:sz w:val="10"/>
                <w:szCs w:val="10"/>
              </w:rPr>
              <w:t>methylisothiazolinone</w:t>
            </w:r>
            <w:proofErr w:type="spellEnd"/>
            <w:r>
              <w:rPr>
                <w:sz w:val="10"/>
                <w:szCs w:val="10"/>
              </w:rPr>
              <w:t xml:space="preserve">, </w:t>
            </w:r>
            <w:proofErr w:type="spellStart"/>
            <w:r w:rsidRPr="0073364C">
              <w:rPr>
                <w:sz w:val="10"/>
                <w:szCs w:val="10"/>
              </w:rPr>
              <w:t>tetramethylolglycoluril</w:t>
            </w:r>
            <w:proofErr w:type="spellEnd"/>
          </w:p>
          <w:p w:rsidR="00CF0C3A" w:rsidRDefault="00CF0C3A" w:rsidP="00CF0C3A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1E423A">
              <w:rPr>
                <w:sz w:val="10"/>
                <w:szCs w:val="8"/>
              </w:rPr>
              <w:t>A kezelést árnyékos helyen végezze, miután alaposan lemosta a járművet.</w:t>
            </w:r>
          </w:p>
          <w:p w:rsidR="00CF0C3A" w:rsidRDefault="00CF0C3A" w:rsidP="00CF0C3A">
            <w:pPr>
              <w:ind w:left="378"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80" w:right="380"/>
              <w:rPr>
                <w:sz w:val="6"/>
                <w:szCs w:val="4"/>
              </w:rPr>
            </w:pPr>
            <w:r w:rsidRPr="00E72AFB">
              <w:rPr>
                <w:sz w:val="10"/>
                <w:szCs w:val="10"/>
              </w:rPr>
              <w:t>EUH208 5-chloro-2-methyl-2H-isothi</w:t>
            </w:r>
            <w:r>
              <w:rPr>
                <w:sz w:val="10"/>
                <w:szCs w:val="10"/>
              </w:rPr>
              <w:t xml:space="preserve">azol-3-one [EU szám 247-500-7] és </w:t>
            </w:r>
            <w:proofErr w:type="gramStart"/>
            <w:r>
              <w:rPr>
                <w:sz w:val="10"/>
                <w:szCs w:val="10"/>
              </w:rPr>
              <w:t xml:space="preserve">a </w:t>
            </w:r>
            <w:r w:rsidRPr="00E72AFB">
              <w:rPr>
                <w:sz w:val="10"/>
                <w:szCs w:val="10"/>
              </w:rPr>
              <w:t xml:space="preserve"> 2-methyl-2H-isothiazol-3-one</w:t>
            </w:r>
            <w:proofErr w:type="gramEnd"/>
            <w:r w:rsidRPr="00E72AFB">
              <w:rPr>
                <w:sz w:val="10"/>
                <w:szCs w:val="10"/>
              </w:rPr>
              <w:t xml:space="preserve"> [E</w:t>
            </w:r>
            <w:r>
              <w:rPr>
                <w:sz w:val="10"/>
                <w:szCs w:val="10"/>
              </w:rPr>
              <w:t>U</w:t>
            </w:r>
            <w:r w:rsidRPr="00E72AFB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szám</w:t>
            </w:r>
            <w:r w:rsidRPr="00E72AFB">
              <w:rPr>
                <w:sz w:val="10"/>
                <w:szCs w:val="10"/>
              </w:rPr>
              <w:t xml:space="preserve"> 220-239-6]</w:t>
            </w:r>
            <w:r>
              <w:rPr>
                <w:sz w:val="10"/>
                <w:szCs w:val="10"/>
              </w:rPr>
              <w:t xml:space="preserve"> </w:t>
            </w:r>
            <w:r w:rsidRPr="00E72AFB">
              <w:rPr>
                <w:sz w:val="10"/>
                <w:szCs w:val="10"/>
              </w:rPr>
              <w:t>(3:1)</w:t>
            </w:r>
            <w:r>
              <w:rPr>
                <w:sz w:val="10"/>
                <w:szCs w:val="10"/>
              </w:rPr>
              <w:t xml:space="preserve"> keverékét tartalmazza. Allergiás reakciót válthat ki. EUH210 Kérésre biztonsági adatlap kapható.</w:t>
            </w:r>
          </w:p>
          <w:p w:rsidR="00CF0C3A" w:rsidRPr="004527EB" w:rsidRDefault="00CF0C3A" w:rsidP="00CF0C3A">
            <w:pPr>
              <w:ind w:right="378"/>
              <w:rPr>
                <w:sz w:val="6"/>
                <w:szCs w:val="4"/>
              </w:rPr>
            </w:pPr>
          </w:p>
          <w:p w:rsidR="00CF0C3A" w:rsidRPr="004527EB" w:rsidRDefault="00CF0C3A" w:rsidP="00CF0C3A">
            <w:pPr>
              <w:ind w:left="378" w:right="378"/>
              <w:rPr>
                <w:b/>
                <w:bCs/>
                <w:sz w:val="10"/>
                <w:szCs w:val="8"/>
              </w:rPr>
            </w:pPr>
          </w:p>
          <w:p w:rsidR="00CF0C3A" w:rsidRPr="00061732" w:rsidRDefault="00CF0C3A" w:rsidP="00CF0C3A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CF0C3A" w:rsidRPr="004527EB" w:rsidRDefault="00CF0C3A" w:rsidP="00CF0C3A">
            <w:pPr>
              <w:ind w:right="378"/>
              <w:rPr>
                <w:sz w:val="10"/>
                <w:szCs w:val="8"/>
              </w:rPr>
            </w:pP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 w:rsidRPr="00E72AFB">
              <w:rPr>
                <w:b/>
                <w:sz w:val="10"/>
                <w:szCs w:val="10"/>
              </w:rPr>
              <w:t>Importőr:</w:t>
            </w:r>
            <w:r w:rsidRPr="00E72AFB">
              <w:rPr>
                <w:sz w:val="10"/>
                <w:szCs w:val="10"/>
              </w:rPr>
              <w:t xml:space="preserve"> </w:t>
            </w:r>
            <w:r w:rsidRPr="00E72AFB">
              <w:rPr>
                <w:b/>
                <w:sz w:val="10"/>
                <w:szCs w:val="10"/>
              </w:rPr>
              <w:t>Autogroup Hungary Kft.</w:t>
            </w:r>
          </w:p>
          <w:p w:rsidR="00CF0C3A" w:rsidRPr="00E72AFB" w:rsidRDefault="00CF0C3A" w:rsidP="00CF0C3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1131</w:t>
            </w:r>
            <w:r w:rsidRPr="00E72AFB">
              <w:rPr>
                <w:sz w:val="10"/>
                <w:szCs w:val="10"/>
              </w:rPr>
              <w:t xml:space="preserve"> Budapest</w:t>
            </w:r>
            <w:r>
              <w:rPr>
                <w:sz w:val="10"/>
                <w:szCs w:val="10"/>
              </w:rPr>
              <w:t>,</w:t>
            </w:r>
            <w:r w:rsidRPr="00E72AFB">
              <w:rPr>
                <w:sz w:val="10"/>
                <w:szCs w:val="10"/>
              </w:rPr>
              <w:t xml:space="preserve"> </w:t>
            </w:r>
            <w:proofErr w:type="spellStart"/>
            <w:r w:rsidRPr="00E72AFB">
              <w:rPr>
                <w:sz w:val="10"/>
                <w:szCs w:val="10"/>
              </w:rPr>
              <w:t>Reitter</w:t>
            </w:r>
            <w:proofErr w:type="spellEnd"/>
            <w:r w:rsidRPr="00E72AFB">
              <w:rPr>
                <w:sz w:val="10"/>
                <w:szCs w:val="10"/>
              </w:rPr>
              <w:t xml:space="preserve"> Ferenc u. 164</w:t>
            </w:r>
          </w:p>
          <w:p w:rsidR="001866E5" w:rsidRDefault="00CF0C3A" w:rsidP="00CF0C3A">
            <w:pPr>
              <w:ind w:left="378" w:right="378"/>
              <w:jc w:val="center"/>
            </w:pPr>
            <w:r w:rsidRPr="00E72AFB">
              <w:rPr>
                <w:b/>
                <w:sz w:val="10"/>
                <w:szCs w:val="10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C3247"/>
    <w:rsid w:val="001331C1"/>
    <w:rsid w:val="00181A3B"/>
    <w:rsid w:val="001866E5"/>
    <w:rsid w:val="001A288A"/>
    <w:rsid w:val="001E68F0"/>
    <w:rsid w:val="002A58CC"/>
    <w:rsid w:val="00313AC8"/>
    <w:rsid w:val="00383104"/>
    <w:rsid w:val="0044168C"/>
    <w:rsid w:val="004754DF"/>
    <w:rsid w:val="004C7ED0"/>
    <w:rsid w:val="004D3055"/>
    <w:rsid w:val="00523792"/>
    <w:rsid w:val="005B24F8"/>
    <w:rsid w:val="00685EB5"/>
    <w:rsid w:val="0068618B"/>
    <w:rsid w:val="00732424"/>
    <w:rsid w:val="0073364C"/>
    <w:rsid w:val="00756F0D"/>
    <w:rsid w:val="00830035"/>
    <w:rsid w:val="00863278"/>
    <w:rsid w:val="008B35C4"/>
    <w:rsid w:val="008F4C3C"/>
    <w:rsid w:val="00912BCF"/>
    <w:rsid w:val="00931B39"/>
    <w:rsid w:val="009B307F"/>
    <w:rsid w:val="00A96D29"/>
    <w:rsid w:val="00B430B3"/>
    <w:rsid w:val="00C0657F"/>
    <w:rsid w:val="00CC5E8A"/>
    <w:rsid w:val="00CF0C3A"/>
    <w:rsid w:val="00CF13C8"/>
    <w:rsid w:val="00D87B80"/>
    <w:rsid w:val="00DA5355"/>
    <w:rsid w:val="00E33970"/>
    <w:rsid w:val="00E72AFB"/>
    <w:rsid w:val="00EA152A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FF8637"/>
  <w15:docId w15:val="{3EF7DF18-71DE-465E-8430-8105186E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E68F0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  <w:style w:type="character" w:styleId="Hiperhivatkozs">
    <w:name w:val="Hyperlink"/>
    <w:rsid w:val="009B30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1590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4</cp:revision>
  <cp:lastPrinted>2014-10-22T07:29:00Z</cp:lastPrinted>
  <dcterms:created xsi:type="dcterms:W3CDTF">2015-05-19T11:45:00Z</dcterms:created>
  <dcterms:modified xsi:type="dcterms:W3CDTF">2018-04-12T11:10:00Z</dcterms:modified>
</cp:coreProperties>
</file>